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Sonic Bothy &amp; Scottish Music Centre</w:t>
      </w:r>
    </w:p>
    <w:p w:rsidR="00000000" w:rsidDel="00000000" w:rsidP="00000000" w:rsidRDefault="00000000" w:rsidRPr="00000000" w14:paraId="00000002">
      <w:pPr>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sz w:val="54"/>
          <w:szCs w:val="54"/>
        </w:rPr>
      </w:pPr>
      <w:r w:rsidDel="00000000" w:rsidR="00000000" w:rsidRPr="00000000">
        <w:rPr>
          <w:rFonts w:ascii="Montserrat" w:cs="Montserrat" w:eastAsia="Montserrat" w:hAnsi="Montserrat"/>
          <w:sz w:val="32"/>
          <w:szCs w:val="32"/>
          <w:rtl w:val="0"/>
        </w:rPr>
        <w:t xml:space="preserve">Resound:</w:t>
      </w:r>
      <w:r w:rsidDel="00000000" w:rsidR="00000000" w:rsidRPr="00000000">
        <w:rPr>
          <w:rtl w:val="0"/>
        </w:rPr>
      </w:r>
    </w:p>
    <w:p w:rsidR="00000000" w:rsidDel="00000000" w:rsidP="00000000" w:rsidRDefault="00000000" w:rsidRPr="00000000" w14:paraId="00000004">
      <w:pPr>
        <w:jc w:val="center"/>
        <w:rPr>
          <w:rFonts w:ascii="Montserrat" w:cs="Montserrat" w:eastAsia="Montserrat" w:hAnsi="Montserrat"/>
          <w:sz w:val="36"/>
          <w:szCs w:val="36"/>
        </w:rPr>
      </w:pPr>
      <w:r w:rsidDel="00000000" w:rsidR="00000000" w:rsidRPr="00000000">
        <w:rPr>
          <w:rFonts w:ascii="Montserrat" w:cs="Montserrat" w:eastAsia="Montserrat" w:hAnsi="Montserrat"/>
          <w:sz w:val="32"/>
          <w:szCs w:val="32"/>
          <w:rtl w:val="0"/>
        </w:rPr>
        <w:t xml:space="preserve">Scotland’s Inclusive Music Collection</w:t>
      </w:r>
      <w:r w:rsidDel="00000000" w:rsidR="00000000" w:rsidRPr="00000000">
        <w:rPr>
          <w:rtl w:val="0"/>
        </w:rPr>
      </w:r>
    </w:p>
    <w:p w:rsidR="00000000" w:rsidDel="00000000" w:rsidP="00000000" w:rsidRDefault="00000000" w:rsidRPr="00000000" w14:paraId="00000005">
      <w:pPr>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6">
      <w:pPr>
        <w:jc w:val="center"/>
        <w:rPr>
          <w:rFonts w:ascii="Montserrat" w:cs="Montserrat" w:eastAsia="Montserrat" w:hAnsi="Montserrat"/>
          <w:sz w:val="12"/>
          <w:szCs w:val="12"/>
        </w:rPr>
      </w:pPr>
      <w:r w:rsidDel="00000000" w:rsidR="00000000" w:rsidRPr="00000000">
        <w:rPr>
          <w:rFonts w:ascii="Montserrat" w:cs="Montserrat" w:eastAsia="Montserrat" w:hAnsi="Montserrat"/>
          <w:b w:val="1"/>
          <w:sz w:val="32"/>
          <w:szCs w:val="32"/>
          <w:rtl w:val="0"/>
        </w:rPr>
        <w:t xml:space="preserve">Job Description:</w:t>
      </w:r>
      <w:r w:rsidDel="00000000" w:rsidR="00000000" w:rsidRPr="00000000">
        <w:rPr>
          <w:rFonts w:ascii="Montserrat" w:cs="Montserrat" w:eastAsia="Montserrat" w:hAnsi="Montserrat"/>
          <w:sz w:val="32"/>
          <w:szCs w:val="32"/>
          <w:rtl w:val="0"/>
        </w:rPr>
        <w:t xml:space="preserve"> Freelance Researcher</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-923046</wp:posOffset>
            </wp:positionH>
            <wp:positionV relativeFrom="paragraph">
              <wp:posOffset>399155</wp:posOffset>
            </wp:positionV>
            <wp:extent cx="7552449" cy="4193648"/>
            <wp:effectExtent b="0" l="0" r="0" t="0"/>
            <wp:wrapTopAndBottom distB="114300" distT="114300"/>
            <wp:docPr id="10"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7552449" cy="4193648"/>
                    </a:xfrm>
                    <a:prstGeom prst="rect"/>
                    <a:ln/>
                  </pic:spPr>
                </pic:pic>
              </a:graphicData>
            </a:graphic>
          </wp:anchor>
        </w:drawing>
      </w:r>
    </w:p>
    <w:p w:rsidR="00000000" w:rsidDel="00000000" w:rsidP="00000000" w:rsidRDefault="00000000" w:rsidRPr="00000000" w14:paraId="00000007">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8">
      <w:pPr>
        <w:jc w:val="right"/>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Image Credit: Brian Hartley</w:t>
      </w:r>
      <w:r w:rsidDel="00000000" w:rsidR="00000000" w:rsidRPr="00000000">
        <w:rPr>
          <w:rtl w:val="0"/>
        </w:rPr>
      </w:r>
    </w:p>
    <w:p w:rsidR="00000000" w:rsidDel="00000000" w:rsidP="00000000" w:rsidRDefault="00000000" w:rsidRPr="00000000" w14:paraId="00000009">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32"/>
          <w:szCs w:val="32"/>
          <w:rtl w:val="0"/>
        </w:rPr>
        <w:t xml:space="preserve">Accessible Formats</w:t>
      </w:r>
      <w:r w:rsidDel="00000000" w:rsidR="00000000" w:rsidRPr="00000000">
        <w:rPr>
          <w:rtl w:val="0"/>
        </w:rPr>
      </w:r>
    </w:p>
    <w:p w:rsidR="00000000" w:rsidDel="00000000" w:rsidP="00000000" w:rsidRDefault="00000000" w:rsidRPr="00000000" w14:paraId="0000000B">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Clean text (Word doc)</w:t>
      </w:r>
      <w:r w:rsidDel="00000000" w:rsidR="00000000" w:rsidRPr="00000000">
        <w:rPr>
          <w:rtl w:val="0"/>
        </w:rPr>
      </w:r>
    </w:p>
    <w:p w:rsidR="00000000" w:rsidDel="00000000" w:rsidP="00000000" w:rsidRDefault="00000000" w:rsidRPr="00000000" w14:paraId="0000000D">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Large text (Word doc)</w:t>
      </w:r>
      <w:r w:rsidDel="00000000" w:rsidR="00000000" w:rsidRPr="00000000">
        <w:rPr>
          <w:rtl w:val="0"/>
        </w:rPr>
      </w:r>
    </w:p>
    <w:p w:rsidR="00000000" w:rsidDel="00000000" w:rsidP="00000000" w:rsidRDefault="00000000" w:rsidRPr="00000000" w14:paraId="0000000E">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Open Dyslexic font (PDF)</w:t>
      </w:r>
      <w:r w:rsidDel="00000000" w:rsidR="00000000" w:rsidRPr="00000000">
        <w:rPr>
          <w:rtl w:val="0"/>
        </w:rPr>
      </w:r>
    </w:p>
    <w:p w:rsidR="00000000" w:rsidDel="00000000" w:rsidP="00000000" w:rsidRDefault="00000000" w:rsidRPr="00000000" w14:paraId="0000000F">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sz w:val="40"/>
          <w:szCs w:val="40"/>
        </w:rPr>
      </w:pPr>
      <w:r w:rsidDel="00000000" w:rsidR="00000000" w:rsidRPr="00000000">
        <w:rPr>
          <w:rFonts w:ascii="Montserrat" w:cs="Montserrat" w:eastAsia="Montserrat" w:hAnsi="Montserrat"/>
          <w:sz w:val="32"/>
          <w:szCs w:val="32"/>
          <w:rtl w:val="0"/>
        </w:rPr>
        <w:t xml:space="preserve">If you require information in a different format, please contact Sonic Bothy General Manager Christine Cooper </w:t>
      </w:r>
      <w:hyperlink r:id="rId8">
        <w:r w:rsidDel="00000000" w:rsidR="00000000" w:rsidRPr="00000000">
          <w:rPr>
            <w:rFonts w:ascii="Montserrat" w:cs="Montserrat" w:eastAsia="Montserrat" w:hAnsi="Montserrat"/>
            <w:color w:val="1155cc"/>
            <w:sz w:val="32"/>
            <w:szCs w:val="32"/>
            <w:u w:val="single"/>
            <w:rtl w:val="0"/>
          </w:rPr>
          <w:t xml:space="preserve">christine@sonicbothy.co.uk</w:t>
        </w:r>
      </w:hyperlink>
      <w:r w:rsidDel="00000000" w:rsidR="00000000" w:rsidRPr="00000000">
        <w:rPr>
          <w:rtl w:val="0"/>
        </w:rPr>
      </w:r>
    </w:p>
    <w:p w:rsidR="00000000" w:rsidDel="00000000" w:rsidP="00000000" w:rsidRDefault="00000000" w:rsidRPr="00000000" w14:paraId="00000011">
      <w:pPr>
        <w:rPr>
          <w:rFonts w:ascii="Montserrat" w:cs="Montserrat" w:eastAsia="Montserrat" w:hAnsi="Montserrat"/>
          <w:sz w:val="32"/>
          <w:szCs w:val="32"/>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sz w:val="38"/>
          <w:szCs w:val="38"/>
        </w:rPr>
      </w:pPr>
      <w:r w:rsidDel="00000000" w:rsidR="00000000" w:rsidRPr="00000000">
        <w:rPr>
          <w:rFonts w:ascii="Montserrat" w:cs="Montserrat" w:eastAsia="Montserrat" w:hAnsi="Montserrat"/>
          <w:sz w:val="32"/>
          <w:szCs w:val="32"/>
          <w:rtl w:val="0"/>
        </w:rPr>
        <w:t xml:space="preserve">Document Outline</w:t>
      </w:r>
      <w:r w:rsidDel="00000000" w:rsidR="00000000" w:rsidRPr="00000000">
        <w:rPr>
          <w:rtl w:val="0"/>
        </w:rPr>
      </w:r>
    </w:p>
    <w:p w:rsidR="00000000" w:rsidDel="00000000" w:rsidP="00000000" w:rsidRDefault="00000000" w:rsidRPr="00000000" w14:paraId="00000013">
      <w:pPr>
        <w:rPr>
          <w:rFonts w:ascii="Montserrat" w:cs="Montserrat" w:eastAsia="Montserrat" w:hAnsi="Montserrat"/>
          <w:sz w:val="38"/>
          <w:szCs w:val="38"/>
        </w:rPr>
      </w:pPr>
      <w:r w:rsidDel="00000000" w:rsidR="00000000" w:rsidRPr="00000000">
        <w:rPr>
          <w:rtl w:val="0"/>
        </w:rPr>
      </w:r>
    </w:p>
    <w:sdt>
      <w:sdtPr>
        <w:id w:val="-1696059496"/>
        <w:docPartObj>
          <w:docPartGallery w:val="Table of Contents"/>
          <w:docPartUnique w:val="1"/>
        </w:docPartObj>
      </w:sdtPr>
      <w:sdtContent>
        <w:p w:rsidR="00000000" w:rsidDel="00000000" w:rsidP="00000000" w:rsidRDefault="00000000" w:rsidRPr="00000000" w14:paraId="00000014">
          <w:pPr>
            <w:widowControl w:val="0"/>
            <w:tabs>
              <w:tab w:val="right" w:leader="none" w:pos="12000"/>
            </w:tabs>
            <w:spacing w:before="60" w:line="240" w:lineRule="auto"/>
            <w:rPr>
              <w:b w:val="1"/>
              <w:color w:val="000000"/>
            </w:rPr>
          </w:pPr>
          <w:r w:rsidDel="00000000" w:rsidR="00000000" w:rsidRPr="00000000">
            <w:fldChar w:fldCharType="begin"/>
            <w:instrText xml:space="preserve"> TOC \h \u \z \t "Heading 1,1,Heading 2,2,Heading 3,3,Heading 4,4,Heading 5,5,Heading 6,6,"</w:instrText>
            <w:fldChar w:fldCharType="separate"/>
          </w:r>
          <w:hyperlink w:anchor="_heading=h.q1rmxojr6hiu">
            <w:r w:rsidDel="00000000" w:rsidR="00000000" w:rsidRPr="00000000">
              <w:rPr>
                <w:rFonts w:ascii="Montserrat" w:cs="Montserrat" w:eastAsia="Montserrat" w:hAnsi="Montserrat"/>
                <w:color w:val="000000"/>
                <w:rtl w:val="0"/>
              </w:rPr>
              <w:t xml:space="preserve">About the Project</w:t>
              <w:tab/>
              <w:t xml:space="preserve">1</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rPr>
              <w:b w:val="1"/>
              <w:color w:val="000000"/>
            </w:rPr>
          </w:pPr>
          <w:hyperlink w:anchor="_heading=h.d6smseez95xh">
            <w:r w:rsidDel="00000000" w:rsidR="00000000" w:rsidRPr="00000000">
              <w:rPr>
                <w:rFonts w:ascii="Montserrat" w:cs="Montserrat" w:eastAsia="Montserrat" w:hAnsi="Montserrat"/>
                <w:color w:val="000000"/>
                <w:rtl w:val="0"/>
              </w:rPr>
              <w:t xml:space="preserve">Role Overview</w:t>
              <w:tab/>
              <w:t xml:space="preserve">1</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rPr>
              <w:b w:val="1"/>
              <w:color w:val="000000"/>
            </w:rPr>
          </w:pPr>
          <w:hyperlink w:anchor="_heading=h.tff1tn156pqt">
            <w:r w:rsidDel="00000000" w:rsidR="00000000" w:rsidRPr="00000000">
              <w:rPr>
                <w:rFonts w:ascii="Montserrat" w:cs="Montserrat" w:eastAsia="Montserrat" w:hAnsi="Montserrat"/>
                <w:color w:val="000000"/>
                <w:rtl w:val="0"/>
              </w:rPr>
              <w:t xml:space="preserve">Key Responsibilities</w:t>
              <w:tab/>
              <w:t xml:space="preserve">2</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rPr>
              <w:b w:val="1"/>
              <w:color w:val="000000"/>
            </w:rPr>
          </w:pPr>
          <w:hyperlink w:anchor="_heading=h.ir02rvlian1z">
            <w:r w:rsidDel="00000000" w:rsidR="00000000" w:rsidRPr="00000000">
              <w:rPr>
                <w:rFonts w:ascii="Montserrat" w:cs="Montserrat" w:eastAsia="Montserrat" w:hAnsi="Montserrat"/>
                <w:color w:val="000000"/>
                <w:rtl w:val="0"/>
              </w:rPr>
              <w:t xml:space="preserve">Person Specification</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rPr>
              <w:b w:val="1"/>
              <w:color w:val="000000"/>
            </w:rPr>
          </w:pPr>
          <w:hyperlink w:anchor="_heading=h.qwbh2upuppre">
            <w:r w:rsidDel="00000000" w:rsidR="00000000" w:rsidRPr="00000000">
              <w:rPr>
                <w:rFonts w:ascii="Montserrat" w:cs="Montserrat" w:eastAsia="Montserrat" w:hAnsi="Montserrat"/>
                <w:color w:val="000000"/>
                <w:rtl w:val="0"/>
              </w:rPr>
              <w:t xml:space="preserve">How to Apply</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rPr>
              <w:b w:val="1"/>
              <w:color w:val="000000"/>
            </w:rPr>
          </w:pPr>
          <w:hyperlink w:anchor="_heading=h.rddms6d9vgyw">
            <w:r w:rsidDel="00000000" w:rsidR="00000000" w:rsidRPr="00000000">
              <w:rPr>
                <w:rFonts w:ascii="Montserrat" w:cs="Montserrat" w:eastAsia="Montserrat" w:hAnsi="Montserrat"/>
                <w:color w:val="000000"/>
                <w:rtl w:val="0"/>
              </w:rPr>
              <w:t xml:space="preserve">Access and Enquiries</w:t>
              <w:tab/>
              <w:t xml:space="preserve">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pStyle w:val="Heading1"/>
        <w:rPr>
          <w:rFonts w:ascii="Montserrat" w:cs="Montserrat" w:eastAsia="Montserrat" w:hAnsi="Montserrat"/>
        </w:rPr>
      </w:pPr>
      <w:bookmarkStart w:colFirst="0" w:colLast="0" w:name="_heading=h.q1rmxojr6hiu" w:id="0"/>
      <w:bookmarkEnd w:id="0"/>
      <w:r w:rsidDel="00000000" w:rsidR="00000000" w:rsidRPr="00000000">
        <w:rPr>
          <w:rFonts w:ascii="Montserrat" w:cs="Montserrat" w:eastAsia="Montserrat" w:hAnsi="Montserrat"/>
          <w:sz w:val="32"/>
          <w:szCs w:val="32"/>
          <w:rtl w:val="0"/>
        </w:rPr>
        <w:t xml:space="preserve">About the Project</w:t>
      </w:r>
      <w:r w:rsidDel="00000000" w:rsidR="00000000" w:rsidRPr="00000000">
        <w:rPr>
          <w:rtl w:val="0"/>
        </w:rPr>
      </w:r>
    </w:p>
    <w:p w:rsidR="00000000" w:rsidDel="00000000" w:rsidP="00000000" w:rsidRDefault="00000000" w:rsidRPr="00000000" w14:paraId="0000001C">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Sonic Bothy and the Scottish Music Centre (SMC) are developing a new digital archive collection to celebrate and document the works of Scotland-based contemporary Disabled music artists. Running from 2025 to 2028, the project will amplify the cultural contributions of Disabled artists, and embed inclusive practice within the Scottish music sector and beyond. </w:t>
      </w:r>
      <w:r w:rsidDel="00000000" w:rsidR="00000000" w:rsidRPr="00000000">
        <w:rPr>
          <w:rtl w:val="0"/>
        </w:rPr>
      </w:r>
    </w:p>
    <w:p w:rsidR="00000000" w:rsidDel="00000000" w:rsidP="00000000" w:rsidRDefault="00000000" w:rsidRPr="00000000" w14:paraId="0000001E">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This project addresses the underrepresentation of Disabled artists within public collections and seeks to build a lasting legacy of visibility, advocacy and equity through a publicly available archive.</w:t>
      </w:r>
      <w:r w:rsidDel="00000000" w:rsidR="00000000" w:rsidRPr="00000000">
        <w:rPr>
          <w:rtl w:val="0"/>
        </w:rPr>
      </w:r>
    </w:p>
    <w:p w:rsidR="00000000" w:rsidDel="00000000" w:rsidP="00000000" w:rsidRDefault="00000000" w:rsidRPr="00000000" w14:paraId="00000020">
      <w:pPr>
        <w:pStyle w:val="Heading1"/>
        <w:rPr>
          <w:rFonts w:ascii="Montserrat" w:cs="Montserrat" w:eastAsia="Montserrat" w:hAnsi="Montserrat"/>
        </w:rPr>
      </w:pPr>
      <w:bookmarkStart w:colFirst="0" w:colLast="0" w:name="_heading=h.d6smseez95xh" w:id="1"/>
      <w:bookmarkEnd w:id="1"/>
      <w:r w:rsidDel="00000000" w:rsidR="00000000" w:rsidRPr="00000000">
        <w:rPr>
          <w:rFonts w:ascii="Montserrat" w:cs="Montserrat" w:eastAsia="Montserrat" w:hAnsi="Montserrat"/>
          <w:sz w:val="32"/>
          <w:szCs w:val="32"/>
          <w:rtl w:val="0"/>
        </w:rPr>
        <w:t xml:space="preserve">Role Overview</w:t>
      </w:r>
      <w:r w:rsidDel="00000000" w:rsidR="00000000" w:rsidRPr="00000000">
        <w:rPr>
          <w:rtl w:val="0"/>
        </w:rPr>
      </w:r>
    </w:p>
    <w:p w:rsidR="00000000" w:rsidDel="00000000" w:rsidP="00000000" w:rsidRDefault="00000000" w:rsidRPr="00000000" w14:paraId="00000021">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Fee - £3,750 (£250 per day for 15 days work) plus Access Costs (if required)</w:t>
      </w:r>
      <w:r w:rsidDel="00000000" w:rsidR="00000000" w:rsidRPr="00000000">
        <w:rPr>
          <w:rtl w:val="0"/>
        </w:rPr>
      </w:r>
    </w:p>
    <w:p w:rsidR="00000000" w:rsidDel="00000000" w:rsidP="00000000" w:rsidRDefault="00000000" w:rsidRPr="00000000" w14:paraId="00000023">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4">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Contract - Freelance, October 2025 to March 2026</w:t>
      </w:r>
      <w:r w:rsidDel="00000000" w:rsidR="00000000" w:rsidRPr="00000000">
        <w:rPr>
          <w:rtl w:val="0"/>
        </w:rPr>
      </w:r>
    </w:p>
    <w:p w:rsidR="00000000" w:rsidDel="00000000" w:rsidP="00000000" w:rsidRDefault="00000000" w:rsidRPr="00000000" w14:paraId="00000025">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Location - Primarily remote with occasional access-flexible, in-person meetings in Glasgow</w:t>
      </w:r>
      <w:r w:rsidDel="00000000" w:rsidR="00000000" w:rsidRPr="00000000">
        <w:rPr>
          <w:rtl w:val="0"/>
        </w:rPr>
      </w:r>
    </w:p>
    <w:p w:rsidR="00000000" w:rsidDel="00000000" w:rsidP="00000000" w:rsidRDefault="00000000" w:rsidRPr="00000000" w14:paraId="00000027">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8">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We are seeking a freelance Researcher to carry out essential groundwork that will shape the scope, design and delivery of the Resound Scotland digital collection, which will be housed in the Scottish Music Centre’s archive. They will consult with artists, organisations and a newly-formed Disabled Artists’ Advisory Group to shape their research.</w:t>
      </w:r>
      <w:r w:rsidDel="00000000" w:rsidR="00000000" w:rsidRPr="00000000">
        <w:rPr>
          <w:rtl w:val="0"/>
        </w:rPr>
      </w:r>
    </w:p>
    <w:p w:rsidR="00000000" w:rsidDel="00000000" w:rsidP="00000000" w:rsidRDefault="00000000" w:rsidRPr="00000000" w14:paraId="00000029">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A">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The researcher will produce a concise and accessible report (6-8 pages) that presents key findings and recommendations on the practical and inclusive development of the archive collection. </w:t>
      </w:r>
      <w:r w:rsidDel="00000000" w:rsidR="00000000" w:rsidRPr="00000000">
        <w:rPr>
          <w:rtl w:val="0"/>
        </w:rPr>
      </w:r>
    </w:p>
    <w:p w:rsidR="00000000" w:rsidDel="00000000" w:rsidP="00000000" w:rsidRDefault="00000000" w:rsidRPr="00000000" w14:paraId="0000002B">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C">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The suitable candidate will have demonstrable experience in community-based research, cultural projects or inclusive arts practice.</w:t>
      </w:r>
      <w:r w:rsidDel="00000000" w:rsidR="00000000" w:rsidRPr="00000000">
        <w:rPr>
          <w:rtl w:val="0"/>
        </w:rPr>
      </w:r>
    </w:p>
    <w:p w:rsidR="00000000" w:rsidDel="00000000" w:rsidP="00000000" w:rsidRDefault="00000000" w:rsidRPr="00000000" w14:paraId="0000002D">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E">
      <w:pPr>
        <w:pStyle w:val="Heading1"/>
        <w:rPr>
          <w:rFonts w:ascii="Montserrat" w:cs="Montserrat" w:eastAsia="Montserrat" w:hAnsi="Montserrat"/>
        </w:rPr>
      </w:pPr>
      <w:bookmarkStart w:colFirst="0" w:colLast="0" w:name="_heading=h.tff1tn156pqt" w:id="2"/>
      <w:bookmarkEnd w:id="2"/>
      <w:r w:rsidDel="00000000" w:rsidR="00000000" w:rsidRPr="00000000">
        <w:rPr>
          <w:rFonts w:ascii="Montserrat" w:cs="Montserrat" w:eastAsia="Montserrat" w:hAnsi="Montserrat"/>
          <w:sz w:val="32"/>
          <w:szCs w:val="32"/>
          <w:rtl w:val="0"/>
        </w:rPr>
        <w:t xml:space="preserve">Key Responsibilities</w:t>
      </w:r>
      <w:r w:rsidDel="00000000" w:rsidR="00000000" w:rsidRPr="00000000">
        <w:rPr>
          <w:rtl w:val="0"/>
        </w:rPr>
      </w:r>
    </w:p>
    <w:p w:rsidR="00000000" w:rsidDel="00000000" w:rsidP="00000000" w:rsidRDefault="00000000" w:rsidRPr="00000000" w14:paraId="0000002F">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0">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Research and Mapping:</w:t>
      </w:r>
      <w:r w:rsidDel="00000000" w:rsidR="00000000" w:rsidRPr="00000000">
        <w:rPr>
          <w:rtl w:val="0"/>
        </w:rPr>
      </w:r>
    </w:p>
    <w:p w:rsidR="00000000" w:rsidDel="00000000" w:rsidP="00000000" w:rsidRDefault="00000000" w:rsidRPr="00000000" w14:paraId="00000031">
      <w:pPr>
        <w:numPr>
          <w:ilvl w:val="0"/>
          <w:numId w:val="7"/>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Map the current landscape of Disabled artist-led work, existing archives and similar initiatives across Scotland</w:t>
      </w:r>
      <w:r w:rsidDel="00000000" w:rsidR="00000000" w:rsidRPr="00000000">
        <w:rPr>
          <w:rtl w:val="0"/>
        </w:rPr>
      </w:r>
    </w:p>
    <w:p w:rsidR="00000000" w:rsidDel="00000000" w:rsidP="00000000" w:rsidRDefault="00000000" w:rsidRPr="00000000" w14:paraId="00000032">
      <w:pPr>
        <w:numPr>
          <w:ilvl w:val="0"/>
          <w:numId w:val="7"/>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Detail the types of existing materials (e.g. audio, scores, film, graphic scores)</w:t>
      </w:r>
      <w:r w:rsidDel="00000000" w:rsidR="00000000" w:rsidRPr="00000000">
        <w:rPr>
          <w:rtl w:val="0"/>
        </w:rPr>
      </w:r>
    </w:p>
    <w:p w:rsidR="00000000" w:rsidDel="00000000" w:rsidP="00000000" w:rsidRDefault="00000000" w:rsidRPr="00000000" w14:paraId="00000033">
      <w:pPr>
        <w:numPr>
          <w:ilvl w:val="0"/>
          <w:numId w:val="7"/>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Identify gaps, opportunities and the demand for this collection</w:t>
      </w:r>
      <w:r w:rsidDel="00000000" w:rsidR="00000000" w:rsidRPr="00000000">
        <w:rPr>
          <w:rtl w:val="0"/>
        </w:rPr>
      </w:r>
    </w:p>
    <w:p w:rsidR="00000000" w:rsidDel="00000000" w:rsidP="00000000" w:rsidRDefault="00000000" w:rsidRPr="00000000" w14:paraId="00000034">
      <w:pPr>
        <w:numPr>
          <w:ilvl w:val="0"/>
          <w:numId w:val="7"/>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Document barriers faced by Disabled artists and audiences in accessing or contributing to archives, both in-person and online</w:t>
      </w:r>
      <w:r w:rsidDel="00000000" w:rsidR="00000000" w:rsidRPr="00000000">
        <w:rPr>
          <w:rtl w:val="0"/>
        </w:rPr>
      </w:r>
    </w:p>
    <w:p w:rsidR="00000000" w:rsidDel="00000000" w:rsidP="00000000" w:rsidRDefault="00000000" w:rsidRPr="00000000" w14:paraId="00000035">
      <w:pPr>
        <w:numPr>
          <w:ilvl w:val="0"/>
          <w:numId w:val="7"/>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Consult directly with individuals and organisations, including those without formal archive systems.</w:t>
      </w:r>
      <w:r w:rsidDel="00000000" w:rsidR="00000000" w:rsidRPr="00000000">
        <w:rPr>
          <w:rtl w:val="0"/>
        </w:rPr>
      </w:r>
    </w:p>
    <w:p w:rsidR="00000000" w:rsidDel="00000000" w:rsidP="00000000" w:rsidRDefault="00000000" w:rsidRPr="00000000" w14:paraId="00000036">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7">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Consultation and Engagement:</w:t>
      </w:r>
      <w:r w:rsidDel="00000000" w:rsidR="00000000" w:rsidRPr="00000000">
        <w:rPr>
          <w:rtl w:val="0"/>
        </w:rPr>
      </w:r>
    </w:p>
    <w:p w:rsidR="00000000" w:rsidDel="00000000" w:rsidP="00000000" w:rsidRDefault="00000000" w:rsidRPr="00000000" w14:paraId="00000038">
      <w:pPr>
        <w:numPr>
          <w:ilvl w:val="0"/>
          <w:numId w:val="3"/>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Work with Sonic Bothy, SMC and the Disabled Artists’ Advisory Group to ensure the Resound collection is guided by consultation and inclusive practice</w:t>
      </w:r>
      <w:r w:rsidDel="00000000" w:rsidR="00000000" w:rsidRPr="00000000">
        <w:rPr>
          <w:rtl w:val="0"/>
        </w:rPr>
      </w:r>
    </w:p>
    <w:p w:rsidR="00000000" w:rsidDel="00000000" w:rsidP="00000000" w:rsidRDefault="00000000" w:rsidRPr="00000000" w14:paraId="00000039">
      <w:pPr>
        <w:numPr>
          <w:ilvl w:val="0"/>
          <w:numId w:val="3"/>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Compile quotes and reflections from contributors where appropriate</w:t>
      </w:r>
      <w:r w:rsidDel="00000000" w:rsidR="00000000" w:rsidRPr="00000000">
        <w:rPr>
          <w:rtl w:val="0"/>
        </w:rPr>
      </w:r>
    </w:p>
    <w:p w:rsidR="00000000" w:rsidDel="00000000" w:rsidP="00000000" w:rsidRDefault="00000000" w:rsidRPr="00000000" w14:paraId="0000003A">
      <w:pPr>
        <w:numPr>
          <w:ilvl w:val="0"/>
          <w:numId w:val="3"/>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Attend occasional remote or in-person meetings (flexible to suit access needs)</w:t>
      </w:r>
      <w:r w:rsidDel="00000000" w:rsidR="00000000" w:rsidRPr="00000000">
        <w:rPr>
          <w:rtl w:val="0"/>
        </w:rPr>
      </w:r>
    </w:p>
    <w:p w:rsidR="00000000" w:rsidDel="00000000" w:rsidP="00000000" w:rsidRDefault="00000000" w:rsidRPr="00000000" w14:paraId="0000003B">
      <w:pPr>
        <w:numPr>
          <w:ilvl w:val="0"/>
          <w:numId w:val="3"/>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Update Sonic Bothy and the SMC at key points throughout the research.</w:t>
      </w:r>
      <w:r w:rsidDel="00000000" w:rsidR="00000000" w:rsidRPr="00000000">
        <w:rPr>
          <w:rtl w:val="0"/>
        </w:rPr>
      </w:r>
    </w:p>
    <w:p w:rsidR="00000000" w:rsidDel="00000000" w:rsidP="00000000" w:rsidRDefault="00000000" w:rsidRPr="00000000" w14:paraId="0000003C">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D">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Reporting and Recommendations:</w:t>
      </w:r>
      <w:r w:rsidDel="00000000" w:rsidR="00000000" w:rsidRPr="00000000">
        <w:rPr>
          <w:rtl w:val="0"/>
        </w:rPr>
      </w:r>
    </w:p>
    <w:p w:rsidR="00000000" w:rsidDel="00000000" w:rsidP="00000000" w:rsidRDefault="00000000" w:rsidRPr="00000000" w14:paraId="0000003E">
      <w:pPr>
        <w:numPr>
          <w:ilvl w:val="0"/>
          <w:numId w:val="6"/>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Produce a Recommendations Report (approx. 6-8 pages + appendices), including:</w:t>
      </w:r>
      <w:r w:rsidDel="00000000" w:rsidR="00000000" w:rsidRPr="00000000">
        <w:rPr>
          <w:rtl w:val="0"/>
        </w:rPr>
      </w:r>
    </w:p>
    <w:p w:rsidR="00000000" w:rsidDel="00000000" w:rsidP="00000000" w:rsidRDefault="00000000" w:rsidRPr="00000000" w14:paraId="0000003F">
      <w:pPr>
        <w:numPr>
          <w:ilvl w:val="1"/>
          <w:numId w:val="6"/>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Summary of research findings and concrete, practical recommendations</w:t>
      </w:r>
      <w:r w:rsidDel="00000000" w:rsidR="00000000" w:rsidRPr="00000000">
        <w:rPr>
          <w:rtl w:val="0"/>
        </w:rPr>
      </w:r>
    </w:p>
    <w:p w:rsidR="00000000" w:rsidDel="00000000" w:rsidP="00000000" w:rsidRDefault="00000000" w:rsidRPr="00000000" w14:paraId="00000040">
      <w:pPr>
        <w:numPr>
          <w:ilvl w:val="1"/>
          <w:numId w:val="6"/>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Project scale and potential impact</w:t>
      </w:r>
      <w:r w:rsidDel="00000000" w:rsidR="00000000" w:rsidRPr="00000000">
        <w:rPr>
          <w:rtl w:val="0"/>
        </w:rPr>
      </w:r>
    </w:p>
    <w:p w:rsidR="00000000" w:rsidDel="00000000" w:rsidP="00000000" w:rsidRDefault="00000000" w:rsidRPr="00000000" w14:paraId="00000041">
      <w:pPr>
        <w:numPr>
          <w:ilvl w:val="1"/>
          <w:numId w:val="6"/>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Summary of existing formats (digital and/or physical)</w:t>
      </w:r>
      <w:r w:rsidDel="00000000" w:rsidR="00000000" w:rsidRPr="00000000">
        <w:rPr>
          <w:rtl w:val="0"/>
        </w:rPr>
      </w:r>
    </w:p>
    <w:p w:rsidR="00000000" w:rsidDel="00000000" w:rsidP="00000000" w:rsidRDefault="00000000" w:rsidRPr="00000000" w14:paraId="00000042">
      <w:pPr>
        <w:numPr>
          <w:ilvl w:val="1"/>
          <w:numId w:val="6"/>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Summary of suggestions from collaborators, networks and contributors </w:t>
      </w:r>
      <w:r w:rsidDel="00000000" w:rsidR="00000000" w:rsidRPr="00000000">
        <w:rPr>
          <w:rtl w:val="0"/>
        </w:rPr>
      </w:r>
    </w:p>
    <w:p w:rsidR="00000000" w:rsidDel="00000000" w:rsidP="00000000" w:rsidRDefault="00000000" w:rsidRPr="00000000" w14:paraId="00000043">
      <w:pPr>
        <w:numPr>
          <w:ilvl w:val="1"/>
          <w:numId w:val="6"/>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Collating feedback from organisations and communities</w:t>
      </w:r>
      <w:r w:rsidDel="00000000" w:rsidR="00000000" w:rsidRPr="00000000">
        <w:rPr>
          <w:rtl w:val="0"/>
        </w:rPr>
      </w:r>
    </w:p>
    <w:p w:rsidR="00000000" w:rsidDel="00000000" w:rsidP="00000000" w:rsidRDefault="00000000" w:rsidRPr="00000000" w14:paraId="00000044">
      <w:pPr>
        <w:numPr>
          <w:ilvl w:val="1"/>
          <w:numId w:val="6"/>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Existing access issues for Disabled artists and archive including online accessibility</w:t>
      </w:r>
      <w:r w:rsidDel="00000000" w:rsidR="00000000" w:rsidRPr="00000000">
        <w:rPr>
          <w:rtl w:val="0"/>
        </w:rPr>
      </w:r>
    </w:p>
    <w:p w:rsidR="00000000" w:rsidDel="00000000" w:rsidP="00000000" w:rsidRDefault="00000000" w:rsidRPr="00000000" w14:paraId="00000045">
      <w:pPr>
        <w:numPr>
          <w:ilvl w:val="1"/>
          <w:numId w:val="6"/>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Recommendations for the new archive’s accessibility and long-term use</w:t>
      </w:r>
      <w:r w:rsidDel="00000000" w:rsidR="00000000" w:rsidRPr="00000000">
        <w:rPr>
          <w:rtl w:val="0"/>
        </w:rPr>
      </w:r>
    </w:p>
    <w:p w:rsidR="00000000" w:rsidDel="00000000" w:rsidP="00000000" w:rsidRDefault="00000000" w:rsidRPr="00000000" w14:paraId="00000046">
      <w:pPr>
        <w:numPr>
          <w:ilvl w:val="0"/>
          <w:numId w:val="6"/>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Collaborate with the Disabled Artists’ Advisory Group to reflect lived experience of Disability in the project and the report</w:t>
      </w:r>
      <w:r w:rsidDel="00000000" w:rsidR="00000000" w:rsidRPr="00000000">
        <w:rPr>
          <w:rtl w:val="0"/>
        </w:rPr>
      </w:r>
    </w:p>
    <w:p w:rsidR="00000000" w:rsidDel="00000000" w:rsidP="00000000" w:rsidRDefault="00000000" w:rsidRPr="00000000" w14:paraId="00000047">
      <w:pPr>
        <w:numPr>
          <w:ilvl w:val="0"/>
          <w:numId w:val="6"/>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Suggest effective, inclusive promotional strategies for the archive launch.</w:t>
      </w:r>
      <w:r w:rsidDel="00000000" w:rsidR="00000000" w:rsidRPr="00000000">
        <w:rPr>
          <w:rtl w:val="0"/>
        </w:rPr>
      </w:r>
    </w:p>
    <w:p w:rsidR="00000000" w:rsidDel="00000000" w:rsidP="00000000" w:rsidRDefault="00000000" w:rsidRPr="00000000" w14:paraId="00000048">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9">
      <w:pPr>
        <w:pStyle w:val="Heading1"/>
        <w:rPr>
          <w:rFonts w:ascii="Montserrat" w:cs="Montserrat" w:eastAsia="Montserrat" w:hAnsi="Montserrat"/>
        </w:rPr>
      </w:pPr>
      <w:bookmarkStart w:colFirst="0" w:colLast="0" w:name="_heading=h.ir02rvlian1z" w:id="3"/>
      <w:bookmarkEnd w:id="3"/>
      <w:r w:rsidDel="00000000" w:rsidR="00000000" w:rsidRPr="00000000">
        <w:rPr>
          <w:rFonts w:ascii="Montserrat" w:cs="Montserrat" w:eastAsia="Montserrat" w:hAnsi="Montserrat"/>
          <w:sz w:val="32"/>
          <w:szCs w:val="32"/>
          <w:rtl w:val="0"/>
        </w:rPr>
        <w:t xml:space="preserve">Person Specification</w:t>
      </w:r>
      <w:r w:rsidDel="00000000" w:rsidR="00000000" w:rsidRPr="00000000">
        <w:rPr>
          <w:rtl w:val="0"/>
        </w:rPr>
      </w:r>
    </w:p>
    <w:p w:rsidR="00000000" w:rsidDel="00000000" w:rsidP="00000000" w:rsidRDefault="00000000" w:rsidRPr="00000000" w14:paraId="0000004A">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B">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Essential:</w:t>
      </w:r>
      <w:r w:rsidDel="00000000" w:rsidR="00000000" w:rsidRPr="00000000">
        <w:rPr>
          <w:rtl w:val="0"/>
        </w:rPr>
      </w:r>
    </w:p>
    <w:p w:rsidR="00000000" w:rsidDel="00000000" w:rsidP="00000000" w:rsidRDefault="00000000" w:rsidRPr="00000000" w14:paraId="0000004C">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Demonstrable experience in community-based research, cultural projects or inclusive arts practice</w:t>
      </w:r>
      <w:r w:rsidDel="00000000" w:rsidR="00000000" w:rsidRPr="00000000">
        <w:rPr>
          <w:rtl w:val="0"/>
        </w:rPr>
      </w:r>
    </w:p>
    <w:p w:rsidR="00000000" w:rsidDel="00000000" w:rsidP="00000000" w:rsidRDefault="00000000" w:rsidRPr="00000000" w14:paraId="0000004D">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Understanding of access, inclusion and the social model of Disability</w:t>
      </w:r>
      <w:r w:rsidDel="00000000" w:rsidR="00000000" w:rsidRPr="00000000">
        <w:rPr>
          <w:rtl w:val="0"/>
        </w:rPr>
      </w:r>
    </w:p>
    <w:p w:rsidR="00000000" w:rsidDel="00000000" w:rsidP="00000000" w:rsidRDefault="00000000" w:rsidRPr="00000000" w14:paraId="0000004E">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Familiarity with Scottish contemporary music, arts or cultural sectors</w:t>
      </w:r>
      <w:r w:rsidDel="00000000" w:rsidR="00000000" w:rsidRPr="00000000">
        <w:rPr>
          <w:rtl w:val="0"/>
        </w:rPr>
      </w:r>
    </w:p>
    <w:p w:rsidR="00000000" w:rsidDel="00000000" w:rsidP="00000000" w:rsidRDefault="00000000" w:rsidRPr="00000000" w14:paraId="0000004F">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Strong research, writing and communication skills</w:t>
      </w:r>
      <w:r w:rsidDel="00000000" w:rsidR="00000000" w:rsidRPr="00000000">
        <w:rPr>
          <w:rtl w:val="0"/>
        </w:rPr>
      </w:r>
    </w:p>
    <w:p w:rsidR="00000000" w:rsidDel="00000000" w:rsidP="00000000" w:rsidRDefault="00000000" w:rsidRPr="00000000" w14:paraId="00000050">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Ability to work independently and meet deadlines</w:t>
      </w:r>
      <w:r w:rsidDel="00000000" w:rsidR="00000000" w:rsidRPr="00000000">
        <w:rPr>
          <w:rtl w:val="0"/>
        </w:rPr>
      </w:r>
    </w:p>
    <w:p w:rsidR="00000000" w:rsidDel="00000000" w:rsidP="00000000" w:rsidRDefault="00000000" w:rsidRPr="00000000" w14:paraId="00000051">
      <w:pPr>
        <w:numPr>
          <w:ilvl w:val="0"/>
          <w:numId w:val="1"/>
        </w:numPr>
        <w:spacing w:after="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Knowledge of digital collections, archiving or cultural policy</w:t>
      </w:r>
      <w:r w:rsidDel="00000000" w:rsidR="00000000" w:rsidRPr="00000000">
        <w:rPr>
          <w:rtl w:val="0"/>
        </w:rPr>
      </w:r>
    </w:p>
    <w:p w:rsidR="00000000" w:rsidDel="00000000" w:rsidP="00000000" w:rsidRDefault="00000000" w:rsidRPr="00000000" w14:paraId="00000052">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3">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Desirable:</w:t>
      </w:r>
      <w:r w:rsidDel="00000000" w:rsidR="00000000" w:rsidRPr="00000000">
        <w:rPr>
          <w:rtl w:val="0"/>
        </w:rPr>
      </w:r>
    </w:p>
    <w:p w:rsidR="00000000" w:rsidDel="00000000" w:rsidP="00000000" w:rsidRDefault="00000000" w:rsidRPr="00000000" w14:paraId="00000054">
      <w:pPr>
        <w:numPr>
          <w:ilvl w:val="0"/>
          <w:numId w:val="2"/>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Lived experience of Disability, Neurodiversity or experience of Disability Advocacy</w:t>
      </w:r>
      <w:r w:rsidDel="00000000" w:rsidR="00000000" w:rsidRPr="00000000">
        <w:rPr>
          <w:rtl w:val="0"/>
        </w:rPr>
      </w:r>
    </w:p>
    <w:p w:rsidR="00000000" w:rsidDel="00000000" w:rsidP="00000000" w:rsidRDefault="00000000" w:rsidRPr="00000000" w14:paraId="00000055">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sz w:val="32"/>
          <w:szCs w:val="32"/>
          <w:rtl w:val="0"/>
        </w:rPr>
        <w:t xml:space="preserve">Connections with Disabled artists and/or arts organisations in Scotland</w:t>
      </w:r>
      <w:r w:rsidDel="00000000" w:rsidR="00000000" w:rsidRPr="00000000">
        <w:rPr>
          <w:rtl w:val="0"/>
        </w:rPr>
      </w:r>
    </w:p>
    <w:p w:rsidR="00000000" w:rsidDel="00000000" w:rsidP="00000000" w:rsidRDefault="00000000" w:rsidRPr="00000000" w14:paraId="00000056">
      <w:pPr>
        <w:numPr>
          <w:ilvl w:val="0"/>
          <w:numId w:val="2"/>
        </w:numPr>
        <w:spacing w:after="240" w:lineRule="auto"/>
        <w:ind w:left="720" w:hanging="360"/>
        <w:rPr>
          <w:rFonts w:ascii="Montserrat" w:cs="Montserrat" w:eastAsia="Montserrat" w:hAnsi="Montserrat"/>
        </w:rPr>
      </w:pPr>
      <w:r w:rsidDel="00000000" w:rsidR="00000000" w:rsidRPr="00000000">
        <w:rPr>
          <w:rFonts w:ascii="Montserrat" w:cs="Montserrat" w:eastAsia="Montserrat" w:hAnsi="Montserrat"/>
          <w:sz w:val="32"/>
          <w:szCs w:val="32"/>
          <w:rtl w:val="0"/>
        </w:rPr>
        <w:t xml:space="preserve">Experience working in partnership with community groups or advisory panels</w:t>
      </w:r>
      <w:r w:rsidDel="00000000" w:rsidR="00000000" w:rsidRPr="00000000">
        <w:rPr>
          <w:rtl w:val="0"/>
        </w:rPr>
      </w:r>
    </w:p>
    <w:p w:rsidR="00000000" w:rsidDel="00000000" w:rsidP="00000000" w:rsidRDefault="00000000" w:rsidRPr="00000000" w14:paraId="00000057">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Timeline:</w:t>
      </w:r>
      <w:r w:rsidDel="00000000" w:rsidR="00000000" w:rsidRPr="00000000">
        <w:rPr>
          <w:rtl w:val="0"/>
        </w:rPr>
      </w:r>
    </w:p>
    <w:p w:rsidR="00000000" w:rsidDel="00000000" w:rsidP="00000000" w:rsidRDefault="00000000" w:rsidRPr="00000000" w14:paraId="00000058">
      <w:pPr>
        <w:numPr>
          <w:ilvl w:val="0"/>
          <w:numId w:val="5"/>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Application Launch - Tuesday 2nd September</w:t>
      </w:r>
      <w:r w:rsidDel="00000000" w:rsidR="00000000" w:rsidRPr="00000000">
        <w:rPr>
          <w:rtl w:val="0"/>
        </w:rPr>
      </w:r>
    </w:p>
    <w:p w:rsidR="00000000" w:rsidDel="00000000" w:rsidP="00000000" w:rsidRDefault="00000000" w:rsidRPr="00000000" w14:paraId="00000059">
      <w:pPr>
        <w:numPr>
          <w:ilvl w:val="0"/>
          <w:numId w:val="5"/>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Application Deadline - Wednesday 1st October at noon</w:t>
      </w:r>
      <w:r w:rsidDel="00000000" w:rsidR="00000000" w:rsidRPr="00000000">
        <w:rPr>
          <w:rtl w:val="0"/>
        </w:rPr>
      </w:r>
    </w:p>
    <w:p w:rsidR="00000000" w:rsidDel="00000000" w:rsidP="00000000" w:rsidRDefault="00000000" w:rsidRPr="00000000" w14:paraId="0000005A">
      <w:pPr>
        <w:numPr>
          <w:ilvl w:val="0"/>
          <w:numId w:val="5"/>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Interviews - w/c Monday 13th October 2025</w:t>
      </w:r>
      <w:r w:rsidDel="00000000" w:rsidR="00000000" w:rsidRPr="00000000">
        <w:rPr>
          <w:rtl w:val="0"/>
        </w:rPr>
      </w:r>
    </w:p>
    <w:p w:rsidR="00000000" w:rsidDel="00000000" w:rsidP="00000000" w:rsidRDefault="00000000" w:rsidRPr="00000000" w14:paraId="0000005B">
      <w:pPr>
        <w:numPr>
          <w:ilvl w:val="0"/>
          <w:numId w:val="5"/>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Work Duration - 15 days between November 2025 to March 2026</w:t>
      </w:r>
      <w:r w:rsidDel="00000000" w:rsidR="00000000" w:rsidRPr="00000000">
        <w:rPr>
          <w:rtl w:val="0"/>
        </w:rPr>
      </w:r>
    </w:p>
    <w:p w:rsidR="00000000" w:rsidDel="00000000" w:rsidP="00000000" w:rsidRDefault="00000000" w:rsidRPr="00000000" w14:paraId="0000005C">
      <w:pPr>
        <w:numPr>
          <w:ilvl w:val="0"/>
          <w:numId w:val="5"/>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First Draft Report - date TBC</w:t>
      </w:r>
      <w:r w:rsidDel="00000000" w:rsidR="00000000" w:rsidRPr="00000000">
        <w:rPr>
          <w:rtl w:val="0"/>
        </w:rPr>
      </w:r>
    </w:p>
    <w:p w:rsidR="00000000" w:rsidDel="00000000" w:rsidP="00000000" w:rsidRDefault="00000000" w:rsidRPr="00000000" w14:paraId="0000005D">
      <w:pPr>
        <w:numPr>
          <w:ilvl w:val="0"/>
          <w:numId w:val="5"/>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Final Report Due - Friday 27th March 2026.</w:t>
      </w:r>
      <w:r w:rsidDel="00000000" w:rsidR="00000000" w:rsidRPr="00000000">
        <w:rPr>
          <w:rtl w:val="0"/>
        </w:rPr>
      </w:r>
    </w:p>
    <w:p w:rsidR="00000000" w:rsidDel="00000000" w:rsidP="00000000" w:rsidRDefault="00000000" w:rsidRPr="00000000" w14:paraId="0000005E">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F">
      <w:pPr>
        <w:pStyle w:val="Heading1"/>
        <w:rPr>
          <w:rFonts w:ascii="Montserrat" w:cs="Montserrat" w:eastAsia="Montserrat" w:hAnsi="Montserrat"/>
        </w:rPr>
      </w:pPr>
      <w:bookmarkStart w:colFirst="0" w:colLast="0" w:name="_heading=h.qwbh2upuppre" w:id="4"/>
      <w:bookmarkEnd w:id="4"/>
      <w:r w:rsidDel="00000000" w:rsidR="00000000" w:rsidRPr="00000000">
        <w:rPr>
          <w:rFonts w:ascii="Montserrat" w:cs="Montserrat" w:eastAsia="Montserrat" w:hAnsi="Montserrat"/>
          <w:sz w:val="32"/>
          <w:szCs w:val="32"/>
          <w:rtl w:val="0"/>
        </w:rPr>
        <w:t xml:space="preserve">How to Apply</w:t>
      </w:r>
      <w:r w:rsidDel="00000000" w:rsidR="00000000" w:rsidRPr="00000000">
        <w:rPr>
          <w:rtl w:val="0"/>
        </w:rPr>
      </w:r>
    </w:p>
    <w:p w:rsidR="00000000" w:rsidDel="00000000" w:rsidP="00000000" w:rsidRDefault="00000000" w:rsidRPr="00000000" w14:paraId="00000060">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1">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To apply, please submit:</w:t>
      </w:r>
      <w:r w:rsidDel="00000000" w:rsidR="00000000" w:rsidRPr="00000000">
        <w:rPr>
          <w:rtl w:val="0"/>
        </w:rPr>
      </w:r>
    </w:p>
    <w:p w:rsidR="00000000" w:rsidDel="00000000" w:rsidP="00000000" w:rsidRDefault="00000000" w:rsidRPr="00000000" w14:paraId="00000062">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3">
      <w:pPr>
        <w:numPr>
          <w:ilvl w:val="0"/>
          <w:numId w:val="4"/>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A CV (maximum two pages)</w:t>
      </w:r>
      <w:r w:rsidDel="00000000" w:rsidR="00000000" w:rsidRPr="00000000">
        <w:rPr>
          <w:rtl w:val="0"/>
        </w:rPr>
      </w:r>
    </w:p>
    <w:p w:rsidR="00000000" w:rsidDel="00000000" w:rsidP="00000000" w:rsidRDefault="00000000" w:rsidRPr="00000000" w14:paraId="00000064">
      <w:pPr>
        <w:numPr>
          <w:ilvl w:val="0"/>
          <w:numId w:val="4"/>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A short cover letter (maximum one page) outlining your relevant experience, your interest in the role and how you would approach inclusive research practices</w:t>
      </w:r>
      <w:r w:rsidDel="00000000" w:rsidR="00000000" w:rsidRPr="00000000">
        <w:rPr>
          <w:rtl w:val="0"/>
        </w:rPr>
      </w:r>
    </w:p>
    <w:p w:rsidR="00000000" w:rsidDel="00000000" w:rsidP="00000000" w:rsidRDefault="00000000" w:rsidRPr="00000000" w14:paraId="00000065">
      <w:pPr>
        <w:numPr>
          <w:ilvl w:val="0"/>
          <w:numId w:val="4"/>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You are welcome to provide links to previous work or examples of similar projects.</w:t>
      </w:r>
      <w:r w:rsidDel="00000000" w:rsidR="00000000" w:rsidRPr="00000000">
        <w:rPr>
          <w:rtl w:val="0"/>
        </w:rPr>
      </w:r>
    </w:p>
    <w:p w:rsidR="00000000" w:rsidDel="00000000" w:rsidP="00000000" w:rsidRDefault="00000000" w:rsidRPr="00000000" w14:paraId="00000066">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7">
      <w:pPr>
        <w:rPr>
          <w:rFonts w:ascii="Montserrat" w:cs="Montserrat" w:eastAsia="Montserrat" w:hAnsi="Montserrat"/>
          <w:sz w:val="32"/>
          <w:szCs w:val="32"/>
        </w:rPr>
      </w:pPr>
      <w:r w:rsidDel="00000000" w:rsidR="00000000" w:rsidRPr="00000000">
        <w:rPr>
          <w:rFonts w:ascii="Montserrat" w:cs="Montserrat" w:eastAsia="Montserrat" w:hAnsi="Montserrat"/>
          <w:sz w:val="32"/>
          <w:szCs w:val="32"/>
          <w:rtl w:val="0"/>
        </w:rPr>
        <w:t xml:space="preserve">We accept applications in written, video or audio format. If you would like to apply in another way or need this information in an alternative format, please email Sonic Bothy General Manager Christine Cooper at </w:t>
      </w:r>
      <w:hyperlink r:id="rId9">
        <w:r w:rsidDel="00000000" w:rsidR="00000000" w:rsidRPr="00000000">
          <w:rPr>
            <w:rFonts w:ascii="Montserrat" w:cs="Montserrat" w:eastAsia="Montserrat" w:hAnsi="Montserrat"/>
            <w:color w:val="1155cc"/>
            <w:sz w:val="32"/>
            <w:szCs w:val="32"/>
            <w:u w:val="single"/>
            <w:rtl w:val="0"/>
          </w:rPr>
          <w:t xml:space="preserve">christine@sonicbothy.co.uk</w:t>
        </w:r>
      </w:hyperlink>
      <w:r w:rsidDel="00000000" w:rsidR="00000000" w:rsidRPr="00000000">
        <w:rPr>
          <w:rFonts w:ascii="Montserrat" w:cs="Montserrat" w:eastAsia="Montserrat" w:hAnsi="Montserrat"/>
          <w:sz w:val="32"/>
          <w:szCs w:val="32"/>
          <w:rtl w:val="0"/>
        </w:rPr>
        <w:t xml:space="preserve"> </w:t>
      </w:r>
    </w:p>
    <w:p w:rsidR="00000000" w:rsidDel="00000000" w:rsidP="00000000" w:rsidRDefault="00000000" w:rsidRPr="00000000" w14:paraId="00000068">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9">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We offer flexible and accessible interview options.</w:t>
      </w:r>
      <w:r w:rsidDel="00000000" w:rsidR="00000000" w:rsidRPr="00000000">
        <w:rPr>
          <w:rtl w:val="0"/>
        </w:rPr>
      </w:r>
    </w:p>
    <w:p w:rsidR="00000000" w:rsidDel="00000000" w:rsidP="00000000" w:rsidRDefault="00000000" w:rsidRPr="00000000" w14:paraId="0000006A">
      <w:pPr>
        <w:pStyle w:val="Heading1"/>
        <w:rPr>
          <w:rFonts w:ascii="Montserrat" w:cs="Montserrat" w:eastAsia="Montserrat" w:hAnsi="Montserrat"/>
        </w:rPr>
      </w:pPr>
      <w:bookmarkStart w:colFirst="0" w:colLast="0" w:name="_heading=h.rddms6d9vgyw" w:id="5"/>
      <w:bookmarkEnd w:id="5"/>
      <w:r w:rsidDel="00000000" w:rsidR="00000000" w:rsidRPr="00000000">
        <w:rPr>
          <w:rFonts w:ascii="Montserrat" w:cs="Montserrat" w:eastAsia="Montserrat" w:hAnsi="Montserrat"/>
          <w:sz w:val="32"/>
          <w:szCs w:val="32"/>
          <w:rtl w:val="0"/>
        </w:rPr>
        <w:t xml:space="preserve">Access and Enquiries </w:t>
      </w:r>
      <w:r w:rsidDel="00000000" w:rsidR="00000000" w:rsidRPr="00000000">
        <w:rPr>
          <w:rtl w:val="0"/>
        </w:rPr>
      </w:r>
    </w:p>
    <w:p w:rsidR="00000000" w:rsidDel="00000000" w:rsidP="00000000" w:rsidRDefault="00000000" w:rsidRPr="00000000" w14:paraId="0000006B">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C">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If you have any questions or access needs regarding the application process, please contact:</w:t>
      </w:r>
      <w:r w:rsidDel="00000000" w:rsidR="00000000" w:rsidRPr="00000000">
        <w:rPr>
          <w:rtl w:val="0"/>
        </w:rPr>
      </w:r>
    </w:p>
    <w:p w:rsidR="00000000" w:rsidDel="00000000" w:rsidP="00000000" w:rsidRDefault="00000000" w:rsidRPr="00000000" w14:paraId="0000006D">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Christine Cooper</w:t>
      </w:r>
      <w:r w:rsidDel="00000000" w:rsidR="00000000" w:rsidRPr="00000000">
        <w:rPr>
          <w:rtl w:val="0"/>
        </w:rPr>
      </w:r>
    </w:p>
    <w:p w:rsidR="00000000" w:rsidDel="00000000" w:rsidP="00000000" w:rsidRDefault="00000000" w:rsidRPr="00000000" w14:paraId="0000006E">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General Manager, Sonic Bothy</w:t>
      </w:r>
      <w:r w:rsidDel="00000000" w:rsidR="00000000" w:rsidRPr="00000000">
        <w:rPr>
          <w:rtl w:val="0"/>
        </w:rPr>
      </w:r>
    </w:p>
    <w:p w:rsidR="00000000" w:rsidDel="00000000" w:rsidP="00000000" w:rsidRDefault="00000000" w:rsidRPr="00000000" w14:paraId="0000006F">
      <w:pPr>
        <w:rPr>
          <w:rFonts w:ascii="Montserrat" w:cs="Montserrat" w:eastAsia="Montserrat" w:hAnsi="Montserrat"/>
          <w:sz w:val="32"/>
          <w:szCs w:val="32"/>
        </w:rPr>
      </w:pPr>
      <w:hyperlink r:id="rId10">
        <w:r w:rsidDel="00000000" w:rsidR="00000000" w:rsidRPr="00000000">
          <w:rPr>
            <w:rFonts w:ascii="Montserrat" w:cs="Montserrat" w:eastAsia="Montserrat" w:hAnsi="Montserrat"/>
            <w:color w:val="1155cc"/>
            <w:sz w:val="32"/>
            <w:szCs w:val="32"/>
            <w:u w:val="single"/>
            <w:rtl w:val="0"/>
          </w:rPr>
          <w:t xml:space="preserve">christine@sonicbothy.co.uk</w:t>
        </w:r>
      </w:hyperlink>
      <w:r w:rsidDel="00000000" w:rsidR="00000000" w:rsidRPr="00000000">
        <w:rPr>
          <w:rFonts w:ascii="Montserrat" w:cs="Montserrat" w:eastAsia="Montserrat" w:hAnsi="Montserrat"/>
          <w:sz w:val="32"/>
          <w:szCs w:val="32"/>
          <w:rtl w:val="0"/>
        </w:rPr>
        <w:t xml:space="preserve"> </w:t>
      </w:r>
    </w:p>
    <w:p w:rsidR="00000000" w:rsidDel="00000000" w:rsidP="00000000" w:rsidRDefault="00000000" w:rsidRPr="00000000" w14:paraId="00000070">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1">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We actively welcome applications from individuals who are Disabled, neurodivergent, Black and people of colour, LGBTQ+, and people from working-class or low-income backgrounds. We are committed to equitable recruitment, fair freelance pay, and building inclusive, collaborative working environments.</w:t>
      </w:r>
      <w:r w:rsidDel="00000000" w:rsidR="00000000" w:rsidRPr="00000000">
        <w:rPr>
          <w:rtl w:val="0"/>
        </w:rPr>
      </w:r>
    </w:p>
    <w:p w:rsidR="00000000" w:rsidDel="00000000" w:rsidP="00000000" w:rsidRDefault="00000000" w:rsidRPr="00000000" w14:paraId="00000072">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3">
      <w:pPr>
        <w:rPr>
          <w:rFonts w:ascii="Montserrat" w:cs="Montserrat" w:eastAsia="Montserrat" w:hAnsi="Montserrat"/>
          <w:sz w:val="24"/>
          <w:szCs w:val="24"/>
        </w:rPr>
      </w:pPr>
      <w:r w:rsidDel="00000000" w:rsidR="00000000" w:rsidRPr="00000000">
        <w:rPr>
          <w:rFonts w:ascii="Montserrat" w:cs="Montserrat" w:eastAsia="Montserrat" w:hAnsi="Montserrat"/>
          <w:sz w:val="32"/>
          <w:szCs w:val="32"/>
          <w:rtl w:val="0"/>
        </w:rPr>
        <w:t xml:space="preserve">Sonic Bothy and Scottish Music Centre are grateful for the support from the Creative Scotland Multi-Year Fund.</w:t>
      </w:r>
      <w:r w:rsidDel="00000000" w:rsidR="00000000" w:rsidRPr="00000000">
        <w:rPr>
          <w:rtl w:val="0"/>
        </w:rPr>
      </w:r>
    </w:p>
    <w:p w:rsidR="00000000" w:rsidDel="00000000" w:rsidP="00000000" w:rsidRDefault="00000000" w:rsidRPr="00000000" w14:paraId="00000074">
      <w:pPr>
        <w:rPr>
          <w:rFonts w:ascii="Montserrat" w:cs="Montserrat" w:eastAsia="Montserrat" w:hAnsi="Montserrat"/>
          <w:color w:val="ff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2190750</wp:posOffset>
            </wp:positionH>
            <wp:positionV relativeFrom="paragraph">
              <wp:posOffset>208878</wp:posOffset>
            </wp:positionV>
            <wp:extent cx="1838303" cy="1031077"/>
            <wp:effectExtent b="0" l="0" r="0" t="0"/>
            <wp:wrapSquare wrapText="bothSides" distB="114300" distT="114300" distL="114300" distR="114300"/>
            <wp:docPr id="1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838303" cy="103107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4619625</wp:posOffset>
            </wp:positionH>
            <wp:positionV relativeFrom="paragraph">
              <wp:posOffset>209550</wp:posOffset>
            </wp:positionV>
            <wp:extent cx="1119188" cy="732179"/>
            <wp:effectExtent b="0" l="0" r="0" t="0"/>
            <wp:wrapSquare wrapText="bothSides" distB="114300" distT="114300" distL="114300" distR="114300"/>
            <wp:docPr id="11"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1119188" cy="732179"/>
                    </a:xfrm>
                    <a:prstGeom prst="rect"/>
                    <a:ln/>
                  </pic:spPr>
                </pic:pic>
              </a:graphicData>
            </a:graphic>
          </wp:anchor>
        </w:drawing>
      </w:r>
    </w:p>
    <w:p w:rsidR="00000000" w:rsidDel="00000000" w:rsidP="00000000" w:rsidRDefault="00000000" w:rsidRPr="00000000" w14:paraId="00000075">
      <w:pPr>
        <w:rPr>
          <w:rFonts w:ascii="Montserrat" w:cs="Montserrat" w:eastAsia="Montserrat" w:hAnsi="Montserrat"/>
          <w:color w:val="ff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318416</wp:posOffset>
            </wp:positionV>
            <wp:extent cx="1595438" cy="393294"/>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595438" cy="393294"/>
                    </a:xfrm>
                    <a:prstGeom prst="rect"/>
                    <a:ln/>
                  </pic:spPr>
                </pic:pic>
              </a:graphicData>
            </a:graphic>
          </wp:anchor>
        </w:drawing>
      </w:r>
    </w:p>
    <w:p w:rsidR="00000000" w:rsidDel="00000000" w:rsidP="00000000" w:rsidRDefault="00000000" w:rsidRPr="00000000" w14:paraId="00000076">
      <w:pPr>
        <w:rPr>
          <w:rFonts w:ascii="Montserrat" w:cs="Montserrat" w:eastAsia="Montserrat" w:hAnsi="Montserrat"/>
          <w:color w:val="ff0000"/>
          <w:sz w:val="24"/>
          <w:szCs w:val="24"/>
        </w:rPr>
      </w:pPr>
      <w:r w:rsidDel="00000000" w:rsidR="00000000" w:rsidRPr="00000000">
        <w:rPr>
          <w:rFonts w:ascii="Montserrat" w:cs="Montserrat" w:eastAsia="Montserrat" w:hAnsi="Montserrat"/>
          <w:color w:val="ff0000"/>
          <w:sz w:val="32"/>
          <w:szCs w:val="32"/>
          <w:rtl w:val="0"/>
        </w:rPr>
        <w:t xml:space="preserve">            </w:t>
      </w:r>
      <w:r w:rsidDel="00000000" w:rsidR="00000000" w:rsidRPr="00000000">
        <w:rPr>
          <w:rtl w:val="0"/>
        </w:rPr>
      </w:r>
    </w:p>
    <w:sectPr>
      <w:headerReference r:id="rId14" w:type="default"/>
      <w:headerReference r:id="rId15" w:type="first"/>
      <w:footerReference r:id="rId16" w:type="default"/>
      <w:footerReference r:id="rId17"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8">
    <w:pPr>
      <w:rPr>
        <w:rFonts w:ascii="Montserrat" w:cs="Montserrat" w:eastAsia="Montserrat" w:hAnsi="Montserrat"/>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mailto:christine@sonicbothy.co.uk" TargetMode="External"/><Relationship Id="rId13" Type="http://schemas.openxmlformats.org/officeDocument/2006/relationships/image" Target="media/image1.pn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ristine@sonicbothy.co.uk"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hyperlink" Target="mailto:christine@sonicbothy.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2WfxzADAnbr6Xgl7XP3TkoETPg==">CgMxLjAyDmgucTFybXhvanI2aGl1Mg5oLmQ2c21zZWV6OTV4aDIOaC50ZmYxdG4xNTZwcXQyDmguaXIwMnJ2bGlhbjF6Mg5oLnF3YmgydXB1cHByZTIOaC5yZGRtczZkOXZneXc4AHIhMXFUbUNlQk1INzR5TDQyZjFWRlhwSFgzRVRBdzl3UEND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2025-08-27T20:11:00Z</dcterms:created>
  <dc:creator>Kate Howell</dc:creator>
</cp:coreProperties>
</file>